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89" w:rsidRDefault="00B40119">
      <w:pPr>
        <w:pStyle w:val="a9"/>
        <w:overflowPunct w:val="0"/>
        <w:spacing w:line="200" w:lineRule="atLeast"/>
        <w:ind w:firstLine="1134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097915" cy="1057910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97280" cy="10573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995680</wp:posOffset>
                </wp:positionV>
                <wp:extent cx="3036570" cy="221932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880" cy="221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779" w:type="dxa"/>
                              <w:jc w:val="right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9"/>
                            </w:tblGrid>
                            <w:tr w:rsidR="00C97689">
                              <w:trPr>
                                <w:jc w:val="right"/>
                              </w:trPr>
                              <w:tc>
                                <w:tcPr>
                                  <w:tcW w:w="4779" w:type="dxa"/>
                                  <w:shd w:val="clear" w:color="auto" w:fill="auto"/>
                                </w:tcPr>
                                <w:p w:rsidR="00C97689" w:rsidRDefault="00B40119">
                                  <w:pPr>
                                    <w:tabs>
                                      <w:tab w:val="left" w:pos="86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Руководителям органов, осуществляющих управление в сфере образования муниципальных районов и городских округов Курской области</w:t>
                                  </w:r>
                                </w:p>
                                <w:p w:rsidR="00C97689" w:rsidRDefault="00C97689">
                                  <w:pPr>
                                    <w:tabs>
                                      <w:tab w:val="left" w:pos="86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97689" w:rsidRDefault="00B40119">
                                  <w:pPr>
                                    <w:ind w:right="-75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Руководителям общеобразовательных организаций, организаций дополнительного образования, подведомственных комитету образования и науки Курской области </w:t>
                                  </w:r>
                                </w:p>
                              </w:tc>
                            </w:tr>
                          </w:tbl>
                          <w:p w:rsidR="00C97689" w:rsidRDefault="00C97689">
                            <w:pPr>
                              <w:pStyle w:val="ab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187.9pt;margin-top:78.4pt;width:239.1pt;height:174.7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" filled="f" stroked="f">
                <v:textbox style="mso-fit-shape-to-text:t" inset="0,0,0,0">
                  <w:txbxContent>
                    <w:tbl>
                      <w:tblPr>
                        <w:tblW w:w="4779" w:type="dxa"/>
                        <w:jc w:val="right"/>
                        <w:tblLook w:val="0000" w:firstRow="0" w:lastRow="0" w:firstColumn="0" w:lastColumn="0" w:noHBand="0" w:noVBand="0"/>
                      </w:tblPr>
                      <w:tblGrid>
                        <w:gridCol w:w="4779"/>
                      </w:tblGrid>
                      <w:tr w:rsidR="00C97689">
                        <w:trPr>
                          <w:jc w:val="right"/>
                        </w:trPr>
                        <w:tc>
                          <w:tcPr>
                            <w:tcW w:w="4779" w:type="dxa"/>
                            <w:shd w:val="clear" w:color="auto" w:fill="auto"/>
                          </w:tcPr>
                          <w:p w:rsidR="00C97689" w:rsidRDefault="00B40119">
                            <w:pPr>
                              <w:tabs>
                                <w:tab w:val="left" w:pos="86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органов, осуществляющих управление в сфере образования муниципальных районов и городских округов Курской области</w:t>
                            </w:r>
                          </w:p>
                          <w:p w:rsidR="00C97689" w:rsidRDefault="00C97689">
                            <w:pPr>
                              <w:tabs>
                                <w:tab w:val="left" w:pos="8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7689" w:rsidRDefault="00B40119">
                            <w:pPr>
                              <w:ind w:right="-75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общеобразовательных организаций, организаций дополнительного образования, подведомственных комитету образования и науки Курской области </w:t>
                            </w:r>
                          </w:p>
                        </w:tc>
                      </w:tr>
                    </w:tbl>
                    <w:p w:rsidR="00C97689" w:rsidRDefault="00C97689">
                      <w:pPr>
                        <w:pStyle w:val="ab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97689" w:rsidRDefault="00B40119">
      <w:pPr>
        <w:widowControl w:val="0"/>
        <w:spacing w:line="276" w:lineRule="auto"/>
        <w:ind w:right="5954" w:firstLine="142"/>
        <w:jc w:val="center"/>
        <w:outlineLvl w:val="0"/>
        <w:rPr>
          <w:b/>
          <w:color w:val="000000"/>
          <w:lang w:bidi="ru-RU"/>
        </w:rPr>
      </w:pPr>
      <w:r>
        <w:rPr>
          <w:rFonts w:eastAsia="Sylfaen"/>
          <w:b/>
          <w:bCs/>
          <w:color w:val="000000"/>
          <w:lang w:bidi="ru-RU"/>
        </w:rPr>
        <w:t>АДМИНИСТРАЦИЯ</w:t>
      </w:r>
    </w:p>
    <w:p w:rsidR="00C97689" w:rsidRDefault="00B40119">
      <w:pPr>
        <w:widowControl w:val="0"/>
        <w:spacing w:line="276" w:lineRule="auto"/>
        <w:ind w:right="5954" w:firstLine="142"/>
        <w:jc w:val="center"/>
        <w:outlineLvl w:val="0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КУРСКОЙ ОБЛАСТИ</w:t>
      </w:r>
    </w:p>
    <w:p w:rsidR="00C97689" w:rsidRDefault="00B40119">
      <w:pPr>
        <w:pStyle w:val="1"/>
        <w:widowControl/>
        <w:ind w:right="581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КОМИТЕТ ОБРАЗОВАНИЯ </w:t>
      </w:r>
    </w:p>
    <w:p w:rsidR="00C97689" w:rsidRDefault="00B40119">
      <w:pPr>
        <w:pStyle w:val="1"/>
        <w:widowControl/>
        <w:ind w:right="581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 НАУКИ КУРСКОЙ ОБЛАСТИ</w:t>
      </w:r>
    </w:p>
    <w:p w:rsidR="00C97689" w:rsidRDefault="00C97689"/>
    <w:p w:rsidR="00C97689" w:rsidRDefault="00B40119">
      <w:pPr>
        <w:pStyle w:val="a9"/>
        <w:spacing w:line="276" w:lineRule="auto"/>
        <w:ind w:right="5954" w:firstLine="142"/>
        <w:jc w:val="center"/>
        <w:rPr>
          <w:sz w:val="20"/>
          <w:szCs w:val="20"/>
        </w:rPr>
      </w:pPr>
      <w:r>
        <w:rPr>
          <w:sz w:val="20"/>
          <w:szCs w:val="20"/>
        </w:rPr>
        <w:t>305000, г. Курск, ул. Кирова, д. 7</w:t>
      </w:r>
    </w:p>
    <w:p w:rsidR="00C97689" w:rsidRDefault="00B40119">
      <w:pPr>
        <w:spacing w:line="276" w:lineRule="auto"/>
        <w:ind w:right="5243"/>
        <w:rPr>
          <w:sz w:val="20"/>
          <w:szCs w:val="20"/>
        </w:rPr>
      </w:pPr>
      <w:r>
        <w:rPr>
          <w:sz w:val="20"/>
          <w:szCs w:val="20"/>
        </w:rPr>
        <w:t>тел.: +7 (4712) 70-05-93, факс: +7 (4712)70-05-94</w:t>
      </w:r>
    </w:p>
    <w:p w:rsidR="00C97689" w:rsidRPr="00667D1D" w:rsidRDefault="00B40119">
      <w:pPr>
        <w:pStyle w:val="a9"/>
        <w:spacing w:line="276" w:lineRule="auto"/>
        <w:ind w:right="5954" w:firstLine="142"/>
        <w:jc w:val="center"/>
        <w:rPr>
          <w:rStyle w:val="-"/>
          <w:color w:val="00000A"/>
          <w:sz w:val="20"/>
          <w:szCs w:val="20"/>
          <w:u w:val="none"/>
        </w:rPr>
      </w:pPr>
      <w:r>
        <w:rPr>
          <w:sz w:val="20"/>
          <w:szCs w:val="20"/>
          <w:lang w:val="en-US"/>
        </w:rPr>
        <w:t>e</w:t>
      </w:r>
      <w:r w:rsidRPr="00667D1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667D1D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komobr</w:t>
      </w:r>
      <w:proofErr w:type="spellEnd"/>
      <w:r w:rsidRPr="00667D1D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rkursk</w:t>
      </w:r>
      <w:proofErr w:type="spellEnd"/>
      <w:r w:rsidRPr="00667D1D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667D1D">
        <w:rPr>
          <w:rStyle w:val="-"/>
          <w:color w:val="00000A"/>
          <w:sz w:val="20"/>
          <w:szCs w:val="20"/>
          <w:u w:val="none"/>
        </w:rPr>
        <w:t>;</w:t>
      </w:r>
    </w:p>
    <w:p w:rsidR="00C97689" w:rsidRDefault="007A566C">
      <w:pPr>
        <w:pStyle w:val="a9"/>
        <w:spacing w:line="276" w:lineRule="auto"/>
        <w:ind w:right="5954" w:firstLine="142"/>
        <w:jc w:val="center"/>
      </w:pPr>
      <w:hyperlink r:id="rId7">
        <w:r w:rsidR="00B40119">
          <w:rPr>
            <w:rStyle w:val="-"/>
            <w:color w:val="00000A"/>
            <w:sz w:val="20"/>
            <w:szCs w:val="20"/>
            <w:u w:val="none"/>
            <w:lang w:val="en-US"/>
          </w:rPr>
          <w:t>www</w:t>
        </w:r>
        <w:r w:rsidR="00B40119">
          <w:rPr>
            <w:rStyle w:val="-"/>
            <w:color w:val="00000A"/>
            <w:sz w:val="20"/>
            <w:szCs w:val="20"/>
            <w:u w:val="none"/>
          </w:rPr>
          <w:t>.</w:t>
        </w:r>
        <w:proofErr w:type="spellStart"/>
        <w:r w:rsidR="00B40119">
          <w:rPr>
            <w:rStyle w:val="-"/>
            <w:color w:val="00000A"/>
            <w:sz w:val="20"/>
            <w:szCs w:val="20"/>
            <w:u w:val="none"/>
            <w:lang w:val="en-US"/>
          </w:rPr>
          <w:t>komobr</w:t>
        </w:r>
        <w:proofErr w:type="spellEnd"/>
        <w:r w:rsidR="00B40119">
          <w:rPr>
            <w:rStyle w:val="-"/>
            <w:color w:val="00000A"/>
            <w:sz w:val="20"/>
            <w:szCs w:val="20"/>
            <w:u w:val="none"/>
          </w:rPr>
          <w:t>46.</w:t>
        </w:r>
        <w:proofErr w:type="spellStart"/>
        <w:r w:rsidR="00B40119">
          <w:rPr>
            <w:rStyle w:val="-"/>
            <w:color w:val="00000A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C97689" w:rsidRDefault="00C97689">
      <w:pPr>
        <w:pStyle w:val="a9"/>
        <w:spacing w:line="360" w:lineRule="auto"/>
        <w:ind w:right="5954" w:firstLine="142"/>
        <w:jc w:val="center"/>
        <w:rPr>
          <w:sz w:val="20"/>
          <w:szCs w:val="20"/>
        </w:rPr>
      </w:pPr>
    </w:p>
    <w:p w:rsidR="00C97689" w:rsidRDefault="00B40119">
      <w:pPr>
        <w:pStyle w:val="a9"/>
        <w:spacing w:line="360" w:lineRule="auto"/>
        <w:ind w:right="5954" w:firstLine="142"/>
        <w:jc w:val="center"/>
      </w:pPr>
      <w:r>
        <w:rPr>
          <w:sz w:val="20"/>
          <w:szCs w:val="20"/>
        </w:rPr>
        <w:t>_________ 2020 № 08.1-07-09/ ___________</w:t>
      </w:r>
    </w:p>
    <w:p w:rsidR="00C97689" w:rsidRDefault="00B40119">
      <w:pPr>
        <w:pStyle w:val="a9"/>
        <w:spacing w:line="360" w:lineRule="auto"/>
        <w:ind w:right="5954" w:firstLine="142"/>
        <w:jc w:val="center"/>
        <w:rPr>
          <w:color w:val="0563C1"/>
          <w:sz w:val="20"/>
          <w:szCs w:val="20"/>
          <w:u w:val="single"/>
        </w:rPr>
      </w:pPr>
      <w:r>
        <w:rPr>
          <w:sz w:val="20"/>
          <w:szCs w:val="20"/>
        </w:rPr>
        <w:t>На №____________от___________________</w:t>
      </w:r>
    </w:p>
    <w:p w:rsidR="00C97689" w:rsidRDefault="00C97689">
      <w:pPr>
        <w:jc w:val="center"/>
        <w:rPr>
          <w:color w:val="000000"/>
          <w:sz w:val="18"/>
          <w:szCs w:val="18"/>
        </w:rPr>
      </w:pPr>
    </w:p>
    <w:p w:rsidR="00C97689" w:rsidRDefault="00B40119">
      <w:pPr>
        <w:spacing w:line="276" w:lineRule="auto"/>
        <w:jc w:val="center"/>
      </w:pPr>
      <w:r>
        <w:rPr>
          <w:color w:val="000000"/>
          <w:sz w:val="28"/>
          <w:szCs w:val="18"/>
        </w:rPr>
        <w:t>Уважаемые коллеги!</w:t>
      </w:r>
    </w:p>
    <w:p w:rsidR="00C97689" w:rsidRDefault="00C97689">
      <w:pPr>
        <w:jc w:val="center"/>
        <w:rPr>
          <w:color w:val="000000"/>
          <w:sz w:val="18"/>
          <w:szCs w:val="18"/>
        </w:rPr>
      </w:pPr>
    </w:p>
    <w:p w:rsidR="00E61D51" w:rsidRPr="00971077" w:rsidRDefault="00667D1D" w:rsidP="00971077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971077">
        <w:rPr>
          <w:color w:val="000000"/>
          <w:sz w:val="28"/>
          <w:szCs w:val="28"/>
        </w:rPr>
        <w:t>Р</w:t>
      </w:r>
      <w:r w:rsidRPr="00971077">
        <w:rPr>
          <w:sz w:val="28"/>
          <w:szCs w:val="28"/>
        </w:rPr>
        <w:t xml:space="preserve">егиональный центр выявления и поддержки одаренных детей «УСПЕХ» - структурное подразделение </w:t>
      </w:r>
      <w:bookmarkStart w:id="0" w:name="_Hlk37916368"/>
      <w:r w:rsidRPr="00971077">
        <w:rPr>
          <w:sz w:val="28"/>
          <w:szCs w:val="28"/>
        </w:rPr>
        <w:t>ОБОУ «Лицей-интернат №1» г. Курска</w:t>
      </w:r>
      <w:bookmarkEnd w:id="0"/>
      <w:r w:rsidRPr="00971077">
        <w:rPr>
          <w:sz w:val="28"/>
          <w:szCs w:val="28"/>
        </w:rPr>
        <w:t xml:space="preserve"> (далее – Центр) информирует о</w:t>
      </w:r>
      <w:r w:rsidR="00B40119" w:rsidRPr="00971077">
        <w:rPr>
          <w:sz w:val="28"/>
          <w:szCs w:val="28"/>
        </w:rPr>
        <w:t xml:space="preserve"> проведении конкурсного отбора на образовательную программу «</w:t>
      </w:r>
      <w:r w:rsidRPr="00971077">
        <w:rPr>
          <w:sz w:val="28"/>
          <w:szCs w:val="28"/>
        </w:rPr>
        <w:t>Лингвистика</w:t>
      </w:r>
      <w:r w:rsidR="00B40119" w:rsidRPr="00971077">
        <w:rPr>
          <w:sz w:val="28"/>
          <w:szCs w:val="28"/>
        </w:rPr>
        <w:t xml:space="preserve">» </w:t>
      </w:r>
      <w:r w:rsidR="00E61D51" w:rsidRPr="00971077">
        <w:rPr>
          <w:sz w:val="28"/>
          <w:szCs w:val="28"/>
        </w:rPr>
        <w:t xml:space="preserve">(далее — образовательная программа), которая пройдет </w:t>
      </w:r>
      <w:r w:rsidR="00E61D51" w:rsidRPr="00971077">
        <w:rPr>
          <w:b/>
          <w:bCs/>
          <w:sz w:val="28"/>
          <w:szCs w:val="28"/>
        </w:rPr>
        <w:t>с 01 по 24 октября 2020 года на базе Образовательного центра «Сириус»</w:t>
      </w:r>
      <w:r w:rsidR="00E61D51" w:rsidRPr="00971077">
        <w:rPr>
          <w:sz w:val="28"/>
          <w:szCs w:val="28"/>
        </w:rPr>
        <w:t xml:space="preserve"> (г. Сочи) (далее — ОЦ «Сириус»).</w:t>
      </w:r>
    </w:p>
    <w:p w:rsidR="00E61D51" w:rsidRPr="00971077" w:rsidRDefault="00E61D51" w:rsidP="00971077">
      <w:pPr>
        <w:spacing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71077">
        <w:rPr>
          <w:color w:val="000000" w:themeColor="text1"/>
          <w:sz w:val="28"/>
          <w:szCs w:val="28"/>
        </w:rPr>
        <w:t>Прием заявок для участия в конкурсном отборе открыт </w:t>
      </w:r>
      <w:r w:rsidR="00971077">
        <w:rPr>
          <w:color w:val="000000" w:themeColor="text1"/>
          <w:sz w:val="28"/>
          <w:szCs w:val="28"/>
        </w:rPr>
        <w:t xml:space="preserve"> </w:t>
      </w:r>
      <w:r w:rsidR="00971077">
        <w:rPr>
          <w:color w:val="000000" w:themeColor="text1"/>
          <w:sz w:val="28"/>
          <w:szCs w:val="28"/>
        </w:rPr>
        <w:br/>
        <w:t>с</w:t>
      </w:r>
      <w:r w:rsidRPr="0097107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6 апреля до 6 мая 2020 года</w:t>
      </w:r>
      <w:r w:rsidRPr="00971077">
        <w:rPr>
          <w:color w:val="000000" w:themeColor="text1"/>
          <w:sz w:val="28"/>
          <w:szCs w:val="28"/>
        </w:rPr>
        <w:t>.</w:t>
      </w:r>
    </w:p>
    <w:p w:rsidR="00971077" w:rsidRDefault="00E61D51" w:rsidP="00971077">
      <w:pPr>
        <w:spacing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71077">
        <w:rPr>
          <w:color w:val="000000" w:themeColor="text1"/>
          <w:sz w:val="28"/>
          <w:szCs w:val="28"/>
        </w:rPr>
        <w:t>К участию в образовательной программе допускаются только зарегистрировавшиеся школьники.</w:t>
      </w:r>
    </w:p>
    <w:p w:rsidR="00E61D51" w:rsidRPr="00971077" w:rsidRDefault="00971077" w:rsidP="00971077">
      <w:pPr>
        <w:spacing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E61D51" w:rsidRPr="00971077">
        <w:rPr>
          <w:color w:val="000000" w:themeColor="text1"/>
          <w:sz w:val="28"/>
          <w:szCs w:val="28"/>
        </w:rPr>
        <w:t>о вопросам участия в программе обращаться по адресу: </w:t>
      </w:r>
      <w:hyperlink r:id="rId8" w:history="1">
        <w:r w:rsidR="00E61D51" w:rsidRPr="00971077">
          <w:rPr>
            <w:rStyle w:val="ae"/>
            <w:b/>
            <w:bCs/>
            <w:sz w:val="28"/>
            <w:szCs w:val="28"/>
            <w:bdr w:val="none" w:sz="0" w:space="0" w:color="auto" w:frame="1"/>
          </w:rPr>
          <w:t>nauka@sochisirius.ru</w:t>
        </w:r>
      </w:hyperlink>
      <w:r w:rsidR="00E61D51" w:rsidRPr="00971077">
        <w:rPr>
          <w:color w:val="000000" w:themeColor="text1"/>
          <w:sz w:val="28"/>
          <w:szCs w:val="28"/>
        </w:rPr>
        <w:t>.</w:t>
      </w:r>
    </w:p>
    <w:p w:rsidR="00E61D51" w:rsidRPr="00971077" w:rsidRDefault="00E61D51" w:rsidP="00971077">
      <w:pPr>
        <w:spacing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71077">
        <w:rPr>
          <w:color w:val="000000" w:themeColor="text1"/>
          <w:sz w:val="28"/>
          <w:szCs w:val="28"/>
        </w:rPr>
        <w:t>Подробная информация об образовательной программе, участниках и порядке отбора, положение о программе размещен</w:t>
      </w:r>
      <w:r w:rsidR="00486F1D" w:rsidRPr="00971077">
        <w:rPr>
          <w:color w:val="000000" w:themeColor="text1"/>
          <w:sz w:val="28"/>
          <w:szCs w:val="28"/>
        </w:rPr>
        <w:t>ы</w:t>
      </w:r>
      <w:r w:rsidRPr="00971077">
        <w:rPr>
          <w:color w:val="000000" w:themeColor="text1"/>
          <w:sz w:val="28"/>
          <w:szCs w:val="28"/>
        </w:rPr>
        <w:t xml:space="preserve"> </w:t>
      </w:r>
      <w:r w:rsidRPr="00971077">
        <w:rPr>
          <w:color w:val="231F20"/>
          <w:sz w:val="28"/>
          <w:szCs w:val="28"/>
          <w:shd w:val="clear" w:color="auto" w:fill="FFFFFF"/>
        </w:rPr>
        <w:t xml:space="preserve">на официальном сайте </w:t>
      </w:r>
      <w:r w:rsidR="00904C37" w:rsidRPr="00971077">
        <w:rPr>
          <w:color w:val="231F20"/>
          <w:sz w:val="28"/>
          <w:szCs w:val="28"/>
          <w:shd w:val="clear" w:color="auto" w:fill="FFFFFF"/>
        </w:rPr>
        <w:t>ОЦ</w:t>
      </w:r>
      <w:r w:rsidRPr="00971077">
        <w:rPr>
          <w:color w:val="231F20"/>
          <w:sz w:val="28"/>
          <w:szCs w:val="28"/>
          <w:shd w:val="clear" w:color="auto" w:fill="FFFFFF"/>
        </w:rPr>
        <w:t xml:space="preserve"> «Сириус» в разделе «Образовательные программы» по направлению «Наука».</w:t>
      </w:r>
    </w:p>
    <w:p w:rsidR="00A05FCB" w:rsidRDefault="00E61D51" w:rsidP="00971077">
      <w:pPr>
        <w:spacing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71077">
        <w:rPr>
          <w:color w:val="000000" w:themeColor="text1"/>
          <w:sz w:val="28"/>
          <w:szCs w:val="28"/>
        </w:rPr>
        <w:t>К участию в конкурсном отборе приглашаются учащиеся 7–10-х классов (на момент подачи заявки) образовательных организаций, реализующих программы общего и дополнительного образования.</w:t>
      </w:r>
    </w:p>
    <w:p w:rsidR="00E61D51" w:rsidRPr="00971077" w:rsidRDefault="00E61D51" w:rsidP="00971077">
      <w:pPr>
        <w:spacing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71077">
        <w:rPr>
          <w:color w:val="000000" w:themeColor="text1"/>
          <w:sz w:val="28"/>
          <w:szCs w:val="28"/>
        </w:rPr>
        <w:t>Отбор участников образовательной программы проводится по двум трекам:</w:t>
      </w:r>
    </w:p>
    <w:p w:rsidR="00E61D51" w:rsidRPr="00971077" w:rsidRDefault="00E61D51" w:rsidP="00971077">
      <w:pPr>
        <w:spacing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71077">
        <w:rPr>
          <w:color w:val="000000" w:themeColor="text1"/>
          <w:sz w:val="28"/>
          <w:szCs w:val="28"/>
        </w:rPr>
        <w:t>Трек 1: конкурсный отбор на основе дистанционного учебно-отборочного курса,  итогового тестирования и заключительного очного отборочного тура;</w:t>
      </w:r>
    </w:p>
    <w:p w:rsidR="00E61D51" w:rsidRPr="00971077" w:rsidRDefault="00E61D51" w:rsidP="00971077">
      <w:pPr>
        <w:spacing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71077">
        <w:rPr>
          <w:color w:val="000000" w:themeColor="text1"/>
          <w:sz w:val="28"/>
          <w:szCs w:val="28"/>
        </w:rPr>
        <w:t>Трек 2: конкурсный отбор на основе индивидуальных академических достижений (до 35 участников).</w:t>
      </w:r>
    </w:p>
    <w:p w:rsidR="00E61D51" w:rsidRPr="00971077" w:rsidRDefault="00E61D51" w:rsidP="00971077">
      <w:pPr>
        <w:spacing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7107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Для зарегистрировавшихся школьников в</w:t>
      </w:r>
      <w:r w:rsidRPr="00971077">
        <w:rPr>
          <w:color w:val="000000" w:themeColor="text1"/>
          <w:sz w:val="28"/>
          <w:szCs w:val="28"/>
        </w:rPr>
        <w:t> период </w:t>
      </w:r>
      <w:r w:rsidRPr="0097107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 22 апреля по 5 июня 2020 года</w:t>
      </w:r>
      <w:r w:rsidRPr="00971077">
        <w:rPr>
          <w:color w:val="000000" w:themeColor="text1"/>
          <w:sz w:val="28"/>
          <w:szCs w:val="28"/>
        </w:rPr>
        <w:t> будет организован дистанционный учебно-отборочный курс в системе «</w:t>
      </w:r>
      <w:proofErr w:type="spellStart"/>
      <w:r w:rsidRPr="00971077">
        <w:rPr>
          <w:color w:val="000000" w:themeColor="text1"/>
          <w:sz w:val="28"/>
          <w:szCs w:val="28"/>
        </w:rPr>
        <w:t>Сириус.Онлайн</w:t>
      </w:r>
      <w:proofErr w:type="spellEnd"/>
      <w:r w:rsidRPr="00971077">
        <w:rPr>
          <w:color w:val="000000" w:themeColor="text1"/>
          <w:sz w:val="28"/>
          <w:szCs w:val="28"/>
        </w:rPr>
        <w:t>». </w:t>
      </w:r>
    </w:p>
    <w:p w:rsidR="00A05FCB" w:rsidRDefault="00E61D51" w:rsidP="00971077">
      <w:pPr>
        <w:spacing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71077">
        <w:rPr>
          <w:color w:val="000000" w:themeColor="text1"/>
          <w:sz w:val="28"/>
          <w:szCs w:val="28"/>
        </w:rPr>
        <w:lastRenderedPageBreak/>
        <w:t>Дистанционный учебно-отборочный курс завершается проведением заочного итогового тестирования, которое состоится </w:t>
      </w:r>
      <w:r w:rsidRPr="0097107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6 июня 2020 года</w:t>
      </w:r>
      <w:r w:rsidRPr="00971077">
        <w:rPr>
          <w:color w:val="000000" w:themeColor="text1"/>
          <w:sz w:val="28"/>
          <w:szCs w:val="28"/>
        </w:rPr>
        <w:t>. </w:t>
      </w:r>
    </w:p>
    <w:p w:rsidR="00E61D51" w:rsidRPr="00971077" w:rsidRDefault="00E61D51" w:rsidP="00971077">
      <w:pPr>
        <w:spacing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71077">
        <w:rPr>
          <w:color w:val="000000" w:themeColor="text1"/>
          <w:sz w:val="28"/>
          <w:szCs w:val="28"/>
        </w:rPr>
        <w:t>По совокупности результатов обучения в дистанционном учебно-отборочном курсе и результатов заочного итогового тестирования будет сформирован список участников заключительного очного отборочного тура.</w:t>
      </w:r>
    </w:p>
    <w:p w:rsidR="00E61D51" w:rsidRPr="00971077" w:rsidRDefault="00E61D51" w:rsidP="00971077">
      <w:pPr>
        <w:spacing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71077">
        <w:rPr>
          <w:color w:val="000000" w:themeColor="text1"/>
          <w:sz w:val="28"/>
          <w:szCs w:val="28"/>
        </w:rPr>
        <w:t>Заключительный очный отборочный тур состоится </w:t>
      </w:r>
      <w:r w:rsidRPr="0097107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17 июня 2020 года</w:t>
      </w:r>
      <w:r w:rsidRPr="00971077">
        <w:rPr>
          <w:color w:val="000000" w:themeColor="text1"/>
          <w:sz w:val="28"/>
          <w:szCs w:val="28"/>
        </w:rPr>
        <w:t> во всех регионах Российской Федерации, в которых учатся участники заключительного отборочного тура.</w:t>
      </w:r>
    </w:p>
    <w:p w:rsidR="0061630C" w:rsidRPr="00971077" w:rsidRDefault="0061630C" w:rsidP="00971077">
      <w:pPr>
        <w:spacing w:line="276" w:lineRule="auto"/>
        <w:ind w:firstLine="567"/>
        <w:jc w:val="both"/>
        <w:rPr>
          <w:sz w:val="28"/>
          <w:szCs w:val="28"/>
        </w:rPr>
      </w:pPr>
      <w:r w:rsidRPr="00971077">
        <w:rPr>
          <w:sz w:val="28"/>
          <w:szCs w:val="28"/>
        </w:rPr>
        <w:t>В связи с вышеизложенным просим Вас проинформировать руководителей подведомственных общеобразовательных организаций и образовательных организаций дополнительного образования, обучающихся, их родителей (законных представителей) и всех заинтересованных лиц о возможности участия школьников в образовательной программе, оказать помощь и содействие обучающимся при регистрации на нее.</w:t>
      </w:r>
    </w:p>
    <w:p w:rsidR="0061630C" w:rsidRPr="00971077" w:rsidRDefault="0061630C" w:rsidP="00971077">
      <w:pPr>
        <w:spacing w:line="276" w:lineRule="auto"/>
        <w:ind w:firstLine="567"/>
        <w:jc w:val="both"/>
        <w:rPr>
          <w:sz w:val="28"/>
          <w:szCs w:val="28"/>
        </w:rPr>
      </w:pPr>
      <w:r w:rsidRPr="00971077">
        <w:rPr>
          <w:sz w:val="28"/>
          <w:szCs w:val="28"/>
        </w:rPr>
        <w:t xml:space="preserve">Также рекомендуем разместить информацию об образовательной программе на официальных сайтах подведомственных образовательных организаций </w:t>
      </w:r>
      <w:r w:rsidRPr="00971077">
        <w:rPr>
          <w:sz w:val="28"/>
          <w:szCs w:val="28"/>
          <w:shd w:val="clear" w:color="auto" w:fill="FFFFFF"/>
        </w:rPr>
        <w:t>в информационно-телекоммуникационной сети «Интернет» и информационной системе «Электронный журнал» (информационный плакат прилагается).</w:t>
      </w:r>
    </w:p>
    <w:p w:rsidR="00C97689" w:rsidRDefault="00B40119" w:rsidP="00971077">
      <w:pPr>
        <w:spacing w:line="276" w:lineRule="auto"/>
        <w:ind w:firstLine="567"/>
        <w:jc w:val="both"/>
        <w:rPr>
          <w:rStyle w:val="ListLabel12"/>
          <w:b/>
          <w:bCs/>
          <w:szCs w:val="28"/>
        </w:rPr>
      </w:pPr>
      <w:r w:rsidRPr="00971077">
        <w:rPr>
          <w:b/>
          <w:sz w:val="28"/>
          <w:szCs w:val="28"/>
          <w:u w:val="single"/>
        </w:rPr>
        <w:t xml:space="preserve">В срок до </w:t>
      </w:r>
      <w:r w:rsidR="00853D64" w:rsidRPr="00971077">
        <w:rPr>
          <w:b/>
          <w:sz w:val="28"/>
          <w:szCs w:val="28"/>
          <w:u w:val="single"/>
        </w:rPr>
        <w:t>08</w:t>
      </w:r>
      <w:r w:rsidRPr="00971077">
        <w:rPr>
          <w:b/>
          <w:sz w:val="28"/>
          <w:szCs w:val="28"/>
          <w:u w:val="single"/>
        </w:rPr>
        <w:t xml:space="preserve"> </w:t>
      </w:r>
      <w:r w:rsidR="00853D64" w:rsidRPr="00971077">
        <w:rPr>
          <w:b/>
          <w:sz w:val="28"/>
          <w:szCs w:val="28"/>
          <w:u w:val="single"/>
        </w:rPr>
        <w:t>мая</w:t>
      </w:r>
      <w:r w:rsidRPr="00971077">
        <w:rPr>
          <w:b/>
          <w:sz w:val="28"/>
          <w:szCs w:val="28"/>
          <w:u w:val="single"/>
        </w:rPr>
        <w:t xml:space="preserve"> 2020 года</w:t>
      </w:r>
      <w:r w:rsidRPr="00971077">
        <w:rPr>
          <w:sz w:val="28"/>
          <w:szCs w:val="28"/>
        </w:rPr>
        <w:t xml:space="preserve"> представить в </w:t>
      </w:r>
      <w:r w:rsidR="00853D64" w:rsidRPr="00971077">
        <w:rPr>
          <w:sz w:val="28"/>
          <w:szCs w:val="28"/>
        </w:rPr>
        <w:t xml:space="preserve">Центр </w:t>
      </w:r>
      <w:r w:rsidRPr="00971077">
        <w:rPr>
          <w:sz w:val="28"/>
          <w:szCs w:val="28"/>
        </w:rPr>
        <w:t xml:space="preserve">информацию о школьниках, зарегистрировавшихся для участия в образовательной программе, по </w:t>
      </w:r>
      <w:r w:rsidR="00971077">
        <w:rPr>
          <w:sz w:val="28"/>
          <w:szCs w:val="28"/>
        </w:rPr>
        <w:t xml:space="preserve">прилагаемой </w:t>
      </w:r>
      <w:r w:rsidRPr="00971077">
        <w:rPr>
          <w:sz w:val="28"/>
          <w:szCs w:val="28"/>
        </w:rPr>
        <w:t xml:space="preserve">форме по адресу электронной почты: </w:t>
      </w:r>
      <w:hyperlink r:id="rId9">
        <w:r w:rsidRPr="00971077">
          <w:rPr>
            <w:rStyle w:val="ListLabel12"/>
            <w:b/>
            <w:bCs/>
            <w:szCs w:val="28"/>
          </w:rPr>
          <w:t>USPEH-COD46@mail.ru</w:t>
        </w:r>
      </w:hyperlink>
      <w:r w:rsidRPr="00971077">
        <w:rPr>
          <w:rStyle w:val="ListLabel12"/>
          <w:b/>
          <w:bCs/>
          <w:szCs w:val="28"/>
        </w:rPr>
        <w:t>.</w:t>
      </w:r>
    </w:p>
    <w:p w:rsidR="007A566C" w:rsidRPr="007A566C" w:rsidRDefault="007A566C" w:rsidP="009710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ListLabel12"/>
          <w:szCs w:val="28"/>
        </w:rPr>
        <w:t>Благодарим Вас за содействие и плодотворное сотрудничество!</w:t>
      </w:r>
    </w:p>
    <w:p w:rsidR="00C97689" w:rsidRPr="00971077" w:rsidRDefault="00B40119" w:rsidP="00971077">
      <w:pPr>
        <w:spacing w:line="276" w:lineRule="auto"/>
        <w:ind w:firstLine="567"/>
        <w:jc w:val="both"/>
        <w:rPr>
          <w:sz w:val="28"/>
          <w:szCs w:val="28"/>
        </w:rPr>
      </w:pPr>
      <w:r w:rsidRPr="00971077">
        <w:rPr>
          <w:sz w:val="28"/>
          <w:szCs w:val="28"/>
        </w:rPr>
        <w:t>Приложение:</w:t>
      </w:r>
    </w:p>
    <w:p w:rsidR="00C97689" w:rsidRPr="00971077" w:rsidRDefault="00971077" w:rsidP="009710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0119" w:rsidRPr="00971077">
        <w:rPr>
          <w:sz w:val="28"/>
          <w:szCs w:val="28"/>
        </w:rPr>
        <w:t xml:space="preserve">. Информационный плакат - на 1 л. </w:t>
      </w:r>
      <w:bookmarkStart w:id="1" w:name="__DdeLink__506_2333198502"/>
      <w:r w:rsidR="00B40119" w:rsidRPr="00971077">
        <w:rPr>
          <w:sz w:val="28"/>
          <w:szCs w:val="28"/>
        </w:rPr>
        <w:t>и в электронном виде.</w:t>
      </w:r>
      <w:bookmarkEnd w:id="1"/>
    </w:p>
    <w:p w:rsidR="00C97689" w:rsidRPr="00971077" w:rsidRDefault="00971077" w:rsidP="009710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0119" w:rsidRPr="00971077">
        <w:rPr>
          <w:sz w:val="28"/>
          <w:szCs w:val="28"/>
        </w:rPr>
        <w:t>. Форма для заполнения — на 1 л. и в электронном виде.</w:t>
      </w:r>
    </w:p>
    <w:p w:rsidR="00C97689" w:rsidRDefault="00C97689">
      <w:pPr>
        <w:spacing w:line="276" w:lineRule="auto"/>
        <w:jc w:val="both"/>
        <w:rPr>
          <w:sz w:val="28"/>
        </w:rPr>
      </w:pPr>
    </w:p>
    <w:p w:rsidR="00C97689" w:rsidRDefault="00C97689">
      <w:pPr>
        <w:spacing w:line="276" w:lineRule="auto"/>
        <w:jc w:val="both"/>
        <w:rPr>
          <w:sz w:val="28"/>
        </w:rPr>
      </w:pPr>
    </w:p>
    <w:p w:rsidR="00C97689" w:rsidRDefault="00C97689">
      <w:pPr>
        <w:spacing w:line="276" w:lineRule="auto"/>
        <w:jc w:val="both"/>
        <w:rPr>
          <w:sz w:val="28"/>
        </w:rPr>
      </w:pPr>
    </w:p>
    <w:p w:rsidR="00B40119" w:rsidRDefault="00B40119">
      <w:pPr>
        <w:spacing w:line="276" w:lineRule="auto"/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C97689" w:rsidRDefault="00B40119">
      <w:pPr>
        <w:spacing w:line="276" w:lineRule="auto"/>
        <w:jc w:val="center"/>
      </w:pPr>
      <w:r>
        <w:rPr>
          <w:color w:val="000000"/>
          <w:sz w:val="28"/>
          <w:szCs w:val="18"/>
        </w:rPr>
        <w:t>председателя комитета</w:t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  <w:t xml:space="preserve">        А.Ф. Уколов</w:t>
      </w:r>
    </w:p>
    <w:p w:rsidR="00C97689" w:rsidRDefault="00C97689">
      <w:pPr>
        <w:rPr>
          <w:sz w:val="28"/>
        </w:rPr>
      </w:pPr>
    </w:p>
    <w:p w:rsidR="00C97689" w:rsidRDefault="00C97689">
      <w:pPr>
        <w:rPr>
          <w:sz w:val="28"/>
        </w:rPr>
      </w:pPr>
    </w:p>
    <w:p w:rsidR="00C97689" w:rsidRDefault="00C97689">
      <w:pPr>
        <w:rPr>
          <w:sz w:val="28"/>
        </w:rPr>
      </w:pPr>
    </w:p>
    <w:p w:rsidR="00C97689" w:rsidRDefault="00C97689">
      <w:pPr>
        <w:rPr>
          <w:sz w:val="28"/>
        </w:rPr>
      </w:pPr>
    </w:p>
    <w:p w:rsidR="00C97689" w:rsidRDefault="00C97689">
      <w:pPr>
        <w:rPr>
          <w:sz w:val="28"/>
        </w:rPr>
      </w:pPr>
    </w:p>
    <w:p w:rsidR="00C97689" w:rsidRDefault="00C97689">
      <w:pPr>
        <w:rPr>
          <w:sz w:val="28"/>
        </w:rPr>
      </w:pPr>
    </w:p>
    <w:p w:rsidR="00C97689" w:rsidRDefault="00C97689">
      <w:pPr>
        <w:rPr>
          <w:sz w:val="28"/>
        </w:rPr>
      </w:pPr>
    </w:p>
    <w:p w:rsidR="00C97689" w:rsidRDefault="00C97689">
      <w:pPr>
        <w:rPr>
          <w:sz w:val="28"/>
        </w:rPr>
      </w:pPr>
    </w:p>
    <w:p w:rsidR="00C97689" w:rsidRDefault="00C97689">
      <w:pPr>
        <w:rPr>
          <w:sz w:val="28"/>
        </w:rPr>
      </w:pPr>
    </w:p>
    <w:p w:rsidR="00C97689" w:rsidRDefault="00C97689">
      <w:pPr>
        <w:rPr>
          <w:sz w:val="28"/>
        </w:rPr>
      </w:pPr>
    </w:p>
    <w:p w:rsidR="00C97689" w:rsidRDefault="00C97689">
      <w:pPr>
        <w:rPr>
          <w:sz w:val="28"/>
        </w:rPr>
      </w:pPr>
    </w:p>
    <w:p w:rsidR="00C97689" w:rsidRDefault="00C97689">
      <w:pPr>
        <w:rPr>
          <w:sz w:val="28"/>
        </w:rPr>
      </w:pPr>
    </w:p>
    <w:p w:rsidR="00C97689" w:rsidRDefault="00B40119">
      <w:r>
        <w:rPr>
          <w:color w:val="000000"/>
          <w:sz w:val="18"/>
        </w:rPr>
        <w:t>Л.П. Кочергина,</w:t>
      </w:r>
    </w:p>
    <w:p w:rsidR="00C97689" w:rsidRDefault="00B40119">
      <w:pPr>
        <w:sectPr w:rsidR="00C97689">
          <w:pgSz w:w="11906" w:h="16838"/>
          <w:pgMar w:top="426" w:right="849" w:bottom="709" w:left="1134" w:header="0" w:footer="0" w:gutter="0"/>
          <w:cols w:space="720"/>
          <w:formProt w:val="0"/>
          <w:docGrid w:linePitch="360"/>
        </w:sectPr>
      </w:pPr>
      <w:r>
        <w:rPr>
          <w:color w:val="000000"/>
          <w:sz w:val="18"/>
        </w:rPr>
        <w:t>(4712) 58-64-66</w:t>
      </w:r>
    </w:p>
    <w:p w:rsidR="00C97689" w:rsidRDefault="00C97689">
      <w:pPr>
        <w:rPr>
          <w:color w:val="000000"/>
          <w:sz w:val="18"/>
        </w:rPr>
      </w:pPr>
    </w:p>
    <w:p w:rsidR="00C97689" w:rsidRPr="004D17C6" w:rsidRDefault="00B40119">
      <w:pPr>
        <w:spacing w:line="276" w:lineRule="auto"/>
        <w:ind w:left="9192" w:firstLine="720"/>
        <w:rPr>
          <w:sz w:val="28"/>
          <w:szCs w:val="28"/>
        </w:rPr>
      </w:pPr>
      <w:r w:rsidRPr="004D17C6">
        <w:rPr>
          <w:sz w:val="28"/>
          <w:szCs w:val="28"/>
        </w:rPr>
        <w:t xml:space="preserve">     Приложение к письму комитета</w:t>
      </w:r>
    </w:p>
    <w:p w:rsidR="00C97689" w:rsidRPr="004D17C6" w:rsidRDefault="00B40119">
      <w:pPr>
        <w:spacing w:line="276" w:lineRule="auto"/>
        <w:ind w:left="4950" w:firstLine="4962"/>
        <w:rPr>
          <w:sz w:val="28"/>
          <w:szCs w:val="28"/>
        </w:rPr>
      </w:pPr>
      <w:r w:rsidRPr="004D17C6">
        <w:rPr>
          <w:sz w:val="28"/>
          <w:szCs w:val="28"/>
        </w:rPr>
        <w:t>образования и науки Курской области</w:t>
      </w:r>
    </w:p>
    <w:p w:rsidR="00C97689" w:rsidRPr="004D17C6" w:rsidRDefault="00B40119">
      <w:pPr>
        <w:spacing w:line="276" w:lineRule="auto"/>
        <w:ind w:left="4950" w:firstLine="4254"/>
        <w:jc w:val="center"/>
        <w:rPr>
          <w:sz w:val="28"/>
          <w:szCs w:val="28"/>
        </w:rPr>
      </w:pPr>
      <w:r w:rsidRPr="004D17C6">
        <w:rPr>
          <w:sz w:val="28"/>
          <w:szCs w:val="28"/>
        </w:rPr>
        <w:t xml:space="preserve">от ___ </w:t>
      </w:r>
      <w:r w:rsidR="004D17C6" w:rsidRPr="004D17C6">
        <w:rPr>
          <w:sz w:val="28"/>
          <w:szCs w:val="28"/>
        </w:rPr>
        <w:t>апреля</w:t>
      </w:r>
      <w:r w:rsidRPr="004D17C6">
        <w:rPr>
          <w:sz w:val="28"/>
          <w:szCs w:val="28"/>
        </w:rPr>
        <w:t xml:space="preserve"> 2020 г. № 08.1-07-09/ ______</w:t>
      </w:r>
    </w:p>
    <w:p w:rsidR="00C97689" w:rsidRDefault="00C97689"/>
    <w:p w:rsidR="00C97689" w:rsidRDefault="00B40119">
      <w:pPr>
        <w:pStyle w:val="a5"/>
        <w:spacing w:after="0"/>
        <w:jc w:val="center"/>
      </w:pPr>
      <w:r>
        <w:rPr>
          <w:b/>
          <w:sz w:val="28"/>
        </w:rPr>
        <w:t>Информация об обучающихся,</w:t>
      </w:r>
    </w:p>
    <w:p w:rsidR="00C97689" w:rsidRDefault="00B40119">
      <w:pPr>
        <w:pStyle w:val="a5"/>
        <w:spacing w:after="0"/>
        <w:jc w:val="center"/>
      </w:pPr>
      <w:r>
        <w:rPr>
          <w:b/>
          <w:sz w:val="28"/>
        </w:rPr>
        <w:t>зарегистрировавшихся для участия в образовательной программе</w:t>
      </w:r>
    </w:p>
    <w:p w:rsidR="00C97689" w:rsidRDefault="00C97689">
      <w:pPr>
        <w:pStyle w:val="a5"/>
        <w:spacing w:after="0"/>
        <w:jc w:val="center"/>
        <w:rPr>
          <w:color w:val="000000"/>
          <w:sz w:val="28"/>
        </w:rPr>
      </w:pPr>
    </w:p>
    <w:tbl>
      <w:tblPr>
        <w:tblW w:w="15075" w:type="dxa"/>
        <w:tblInd w:w="5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2412"/>
        <w:gridCol w:w="1559"/>
        <w:gridCol w:w="3261"/>
        <w:gridCol w:w="2550"/>
        <w:gridCol w:w="2269"/>
        <w:gridCol w:w="2407"/>
      </w:tblGrid>
      <w:tr w:rsidR="00C97689">
        <w:trPr>
          <w:trHeight w:val="1875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d"/>
              <w:jc w:val="center"/>
            </w:pPr>
            <w:r>
              <w:rPr>
                <w:b/>
                <w:color w:val="000000"/>
                <w:sz w:val="26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d"/>
              <w:jc w:val="center"/>
            </w:pPr>
            <w:r>
              <w:rPr>
                <w:b/>
                <w:color w:val="000000"/>
                <w:sz w:val="26"/>
              </w:rPr>
              <w:t>Ф.И.О. ребенка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d"/>
              <w:jc w:val="center"/>
            </w:pPr>
            <w:r>
              <w:rPr>
                <w:b/>
                <w:color w:val="000000"/>
                <w:sz w:val="26"/>
              </w:rPr>
              <w:t>Дата</w:t>
            </w:r>
          </w:p>
          <w:p w:rsidR="00C97689" w:rsidRDefault="00B40119">
            <w:pPr>
              <w:pStyle w:val="ad"/>
              <w:jc w:val="center"/>
            </w:pPr>
            <w:r>
              <w:rPr>
                <w:b/>
                <w:color w:val="000000"/>
                <w:sz w:val="26"/>
              </w:rPr>
              <w:t>рождения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5"/>
              <w:jc w:val="center"/>
            </w:pPr>
            <w:r>
              <w:rPr>
                <w:b/>
                <w:color w:val="000000"/>
                <w:sz w:val="26"/>
              </w:rPr>
              <w:t>Наименование организаций, осуществляющих образовательную деятельность, в которых обучается ребенок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5"/>
              <w:jc w:val="center"/>
            </w:pPr>
            <w:r>
              <w:rPr>
                <w:b/>
                <w:color w:val="000000"/>
                <w:sz w:val="26"/>
              </w:rPr>
              <w:t>Индивидуальные достижения ребенка в мероприятиях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5"/>
              <w:jc w:val="center"/>
            </w:pPr>
            <w:r>
              <w:rPr>
                <w:b/>
                <w:color w:val="000000"/>
                <w:sz w:val="26"/>
              </w:rPr>
              <w:t>Документы, подтверждающие достижения</w:t>
            </w:r>
            <w:r>
              <w:rPr>
                <w:b/>
                <w:color w:val="000000"/>
                <w:sz w:val="26"/>
              </w:rPr>
              <w:br/>
              <w:t>(серия, номер, дата выдачи)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5"/>
              <w:jc w:val="center"/>
            </w:pPr>
            <w:r>
              <w:rPr>
                <w:b/>
                <w:color w:val="000000"/>
                <w:sz w:val="26"/>
              </w:rPr>
              <w:t>Ф.И.О. наставника/</w:t>
            </w:r>
            <w:r>
              <w:rPr>
                <w:b/>
                <w:color w:val="000000"/>
                <w:sz w:val="26"/>
              </w:rPr>
              <w:br/>
              <w:t>контактный телефон</w:t>
            </w:r>
          </w:p>
        </w:tc>
      </w:tr>
      <w:tr w:rsidR="00C97689">
        <w:trPr>
          <w:trHeight w:val="336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d"/>
              <w:jc w:val="center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d"/>
              <w:jc w:val="center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5"/>
              <w:jc w:val="center"/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5"/>
              <w:jc w:val="center"/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5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5"/>
              <w:jc w:val="center"/>
            </w:pPr>
          </w:p>
        </w:tc>
      </w:tr>
    </w:tbl>
    <w:p w:rsidR="00C97689" w:rsidRDefault="00C97689">
      <w:pPr>
        <w:spacing w:line="276" w:lineRule="auto"/>
        <w:jc w:val="center"/>
      </w:pPr>
    </w:p>
    <w:sectPr w:rsidR="00C97689">
      <w:pgSz w:w="16838" w:h="11906"/>
      <w:pgMar w:top="851" w:right="709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689"/>
    <w:rsid w:val="00486F1D"/>
    <w:rsid w:val="004D17C6"/>
    <w:rsid w:val="0061630C"/>
    <w:rsid w:val="00667D1D"/>
    <w:rsid w:val="006D0E95"/>
    <w:rsid w:val="007A566C"/>
    <w:rsid w:val="00853D64"/>
    <w:rsid w:val="00904C37"/>
    <w:rsid w:val="00971077"/>
    <w:rsid w:val="00A05FCB"/>
    <w:rsid w:val="00B40119"/>
    <w:rsid w:val="00C97689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01F4"/>
  <w15:docId w15:val="{F382274B-90CF-4B7D-9718-B2AE33D5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9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498E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07939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qFormat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Pr>
      <w:color w:val="00000A"/>
      <w:sz w:val="20"/>
      <w:szCs w:val="20"/>
      <w:u w:val="none"/>
      <w:lang w:val="en-US"/>
    </w:rPr>
  </w:style>
  <w:style w:type="character" w:customStyle="1" w:styleId="ListLabel2">
    <w:name w:val="ListLabel 2"/>
    <w:qFormat/>
    <w:rPr>
      <w:color w:val="00000A"/>
      <w:sz w:val="20"/>
      <w:szCs w:val="20"/>
      <w:u w:val="none"/>
    </w:rPr>
  </w:style>
  <w:style w:type="character" w:customStyle="1" w:styleId="ListLabel3">
    <w:name w:val="ListLabel 3"/>
    <w:qFormat/>
    <w:rPr>
      <w:b/>
      <w:sz w:val="28"/>
      <w:szCs w:val="28"/>
      <w:lang w:val="en-US"/>
    </w:rPr>
  </w:style>
  <w:style w:type="character" w:customStyle="1" w:styleId="ListLabel4">
    <w:name w:val="ListLabel 4"/>
    <w:qFormat/>
    <w:rPr>
      <w:b/>
      <w:sz w:val="28"/>
      <w:szCs w:val="28"/>
    </w:rPr>
  </w:style>
  <w:style w:type="character" w:customStyle="1" w:styleId="ListLabel5">
    <w:name w:val="ListLabel 5"/>
    <w:qFormat/>
    <w:rPr>
      <w:color w:val="00000A"/>
      <w:sz w:val="20"/>
      <w:szCs w:val="20"/>
      <w:u w:val="none"/>
      <w:lang w:val="en-US"/>
    </w:rPr>
  </w:style>
  <w:style w:type="character" w:customStyle="1" w:styleId="ListLabel6">
    <w:name w:val="ListLabel 6"/>
    <w:qFormat/>
    <w:rPr>
      <w:color w:val="00000A"/>
      <w:sz w:val="20"/>
      <w:szCs w:val="20"/>
      <w:u w:val="none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color w:val="00000A"/>
      <w:sz w:val="20"/>
      <w:szCs w:val="20"/>
      <w:u w:val="none"/>
      <w:lang w:val="en-US"/>
    </w:rPr>
  </w:style>
  <w:style w:type="character" w:customStyle="1" w:styleId="ListLabel9">
    <w:name w:val="ListLabel 9"/>
    <w:qFormat/>
    <w:rPr>
      <w:color w:val="00000A"/>
      <w:sz w:val="20"/>
      <w:szCs w:val="20"/>
      <w:u w:val="none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2">
    <w:name w:val="ListLabel 12"/>
    <w:qFormat/>
    <w:rPr>
      <w:color w:val="000000"/>
      <w:sz w:val="28"/>
    </w:rPr>
  </w:style>
  <w:style w:type="character" w:customStyle="1" w:styleId="ListLabel14">
    <w:name w:val="ListLabel 14"/>
    <w:qFormat/>
    <w:rPr>
      <w:color w:val="000000"/>
      <w:sz w:val="28"/>
    </w:rPr>
  </w:style>
  <w:style w:type="character" w:customStyle="1" w:styleId="ListLabel15">
    <w:name w:val="ListLabel 15"/>
    <w:qFormat/>
    <w:rPr>
      <w:color w:val="00000A"/>
      <w:sz w:val="20"/>
      <w:szCs w:val="20"/>
      <w:u w:val="none"/>
      <w:lang w:val="en-US"/>
    </w:rPr>
  </w:style>
  <w:style w:type="character" w:customStyle="1" w:styleId="ListLabel16">
    <w:name w:val="ListLabel 16"/>
    <w:qFormat/>
    <w:rPr>
      <w:color w:val="00000A"/>
      <w:sz w:val="20"/>
      <w:szCs w:val="20"/>
      <w:u w:val="none"/>
    </w:rPr>
  </w:style>
  <w:style w:type="character" w:customStyle="1" w:styleId="ListLabel17">
    <w:name w:val="ListLabel 17"/>
    <w:qFormat/>
    <w:rPr>
      <w:b/>
      <w:bCs/>
      <w:color w:val="000000"/>
      <w:sz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07939"/>
    <w:rPr>
      <w:rFonts w:eastAsiaTheme="minorHAnsi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7F65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rsid w:val="00F778A4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  <w:pPr>
      <w:suppressLineNumbers/>
      <w:tabs>
        <w:tab w:val="center" w:pos="4961"/>
        <w:tab w:val="right" w:pos="9923"/>
      </w:tabs>
    </w:pPr>
  </w:style>
  <w:style w:type="paragraph" w:customStyle="1" w:styleId="ad">
    <w:name w:val="Содержимое таблицы"/>
    <w:basedOn w:val="a"/>
    <w:qFormat/>
    <w:pPr>
      <w:widowControl w:val="0"/>
    </w:pPr>
  </w:style>
  <w:style w:type="character" w:styleId="ae">
    <w:name w:val="Hyperlink"/>
    <w:basedOn w:val="a0"/>
    <w:uiPriority w:val="99"/>
    <w:unhideWhenUsed/>
    <w:rsid w:val="00E61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sochisiri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br4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PEH-COD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24E1-2345-4AB3-ACA6-694BAE50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Эльмира Абилова</cp:lastModifiedBy>
  <cp:revision>47</cp:revision>
  <cp:lastPrinted>2020-03-10T12:48:00Z</cp:lastPrinted>
  <dcterms:created xsi:type="dcterms:W3CDTF">2019-09-23T08:17:00Z</dcterms:created>
  <dcterms:modified xsi:type="dcterms:W3CDTF">2020-04-22T10:45:00Z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