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16559" w:rsidTr="004A7C3B">
        <w:tc>
          <w:tcPr>
            <w:tcW w:w="5069" w:type="dxa"/>
          </w:tcPr>
          <w:p w:rsidR="00716559" w:rsidRDefault="00716559" w:rsidP="004A7C3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bookmarkStart w:id="0" w:name="bookmark1"/>
            <w:r>
              <w:rPr>
                <w:rFonts w:ascii="Times New Roman" w:hAnsi="Times New Roman"/>
              </w:rPr>
              <w:t>СОГЛАСОВАНО</w:t>
            </w:r>
          </w:p>
          <w:p w:rsidR="00716559" w:rsidRDefault="00716559" w:rsidP="004A7C3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педсоветом гимназии</w:t>
            </w:r>
          </w:p>
          <w:p w:rsidR="00716559" w:rsidRDefault="00716559" w:rsidP="004A7C3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(протокол от 29.12.2020 № 3)</w:t>
            </w:r>
          </w:p>
          <w:p w:rsidR="00716559" w:rsidRPr="00937B79" w:rsidRDefault="00716559" w:rsidP="004A7C3B">
            <w:pPr>
              <w:pStyle w:val="a4"/>
              <w:jc w:val="both"/>
              <w:rPr>
                <w:rFonts w:ascii="Times New Roman" w:hAnsi="Times New Roman"/>
              </w:rPr>
            </w:pPr>
            <w:r w:rsidRPr="00937B79">
              <w:rPr>
                <w:rFonts w:ascii="Times New Roman" w:hAnsi="Times New Roman"/>
              </w:rPr>
              <w:t>СОГЛАСОВАНО</w:t>
            </w:r>
          </w:p>
          <w:p w:rsidR="00716559" w:rsidRPr="00937B79" w:rsidRDefault="00716559" w:rsidP="004A7C3B">
            <w:pPr>
              <w:pStyle w:val="a4"/>
              <w:jc w:val="both"/>
              <w:rPr>
                <w:rFonts w:ascii="Times New Roman" w:hAnsi="Times New Roman"/>
              </w:rPr>
            </w:pPr>
            <w:r w:rsidRPr="00937B79">
              <w:rPr>
                <w:rFonts w:ascii="Times New Roman" w:hAnsi="Times New Roman"/>
              </w:rPr>
              <w:t>советом гимназии</w:t>
            </w:r>
          </w:p>
          <w:p w:rsidR="00716559" w:rsidRPr="00937B79" w:rsidRDefault="00716559" w:rsidP="004A7C3B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937B79">
              <w:rPr>
                <w:rFonts w:ascii="Times New Roman" w:hAnsi="Times New Roman"/>
              </w:rPr>
              <w:t xml:space="preserve">(протокол от </w:t>
            </w:r>
            <w:r w:rsidRPr="00685AFA">
              <w:rPr>
                <w:rFonts w:ascii="Times New Roman" w:hAnsi="Times New Roman"/>
              </w:rPr>
              <w:t>29.</w:t>
            </w:r>
            <w:r>
              <w:rPr>
                <w:rFonts w:ascii="Times New Roman" w:hAnsi="Times New Roman"/>
              </w:rPr>
              <w:t>11</w:t>
            </w:r>
            <w:r w:rsidRPr="00685AFA">
              <w:rPr>
                <w:rFonts w:ascii="Times New Roman" w:hAnsi="Times New Roman"/>
              </w:rPr>
              <w:t>.2020 № 4)</w:t>
            </w:r>
          </w:p>
          <w:p w:rsidR="00716559" w:rsidRDefault="00716559" w:rsidP="004A7C3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716559" w:rsidRDefault="00716559" w:rsidP="004A7C3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716559" w:rsidRDefault="00716559" w:rsidP="004A7C3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УТВЕРЖДЕНо</w:t>
            </w:r>
            <w:proofErr w:type="spellEnd"/>
          </w:p>
          <w:p w:rsidR="00716559" w:rsidRDefault="00716559" w:rsidP="004A7C3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 МБОУ «Гимназия 44»</w:t>
            </w:r>
          </w:p>
          <w:p w:rsidR="00716559" w:rsidRDefault="00716559" w:rsidP="004A7C3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11.01.2021 № 38/8</w:t>
            </w:r>
          </w:p>
          <w:p w:rsidR="00716559" w:rsidRDefault="00716559" w:rsidP="004A7C3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16559" w:rsidRDefault="00716559" w:rsidP="007165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6559" w:rsidRPr="00870F30" w:rsidRDefault="00716559" w:rsidP="007165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7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86779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86779">
        <w:rPr>
          <w:rFonts w:ascii="Times New Roman" w:hAnsi="Times New Roman" w:cs="Times New Roman"/>
          <w:b/>
          <w:sz w:val="28"/>
          <w:szCs w:val="28"/>
        </w:rPr>
        <w:t xml:space="preserve"> комиссии по контролю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и </w:t>
      </w:r>
      <w:r w:rsidRPr="00B86779">
        <w:rPr>
          <w:rFonts w:ascii="Times New Roman" w:hAnsi="Times New Roman" w:cs="Times New Roman"/>
          <w:b/>
          <w:sz w:val="28"/>
          <w:szCs w:val="28"/>
        </w:rPr>
        <w:t>качества питания</w:t>
      </w:r>
      <w:r w:rsidRPr="00B86779">
        <w:rPr>
          <w:rFonts w:ascii="Times New Roman" w:hAnsi="Times New Roman" w:cs="Times New Roman"/>
          <w:b/>
          <w:sz w:val="28"/>
          <w:szCs w:val="28"/>
        </w:rPr>
        <w:br/>
      </w:r>
      <w:r w:rsidRPr="00870F3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  <w:bookmarkEnd w:id="0"/>
    </w:p>
    <w:p w:rsidR="00716559" w:rsidRPr="00B86779" w:rsidRDefault="00716559" w:rsidP="00716559">
      <w:pPr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779">
        <w:rPr>
          <w:rStyle w:val="Bodytext2"/>
          <w:rFonts w:eastAsia="Arial Unicode MS"/>
          <w:sz w:val="28"/>
          <w:szCs w:val="28"/>
        </w:rPr>
        <w:t>Данное</w:t>
      </w:r>
      <w:proofErr w:type="gramEnd"/>
      <w:r w:rsidRPr="00B86779">
        <w:rPr>
          <w:rStyle w:val="Bodytext2"/>
          <w:rFonts w:eastAsia="Arial Unicode MS"/>
          <w:sz w:val="28"/>
          <w:szCs w:val="28"/>
        </w:rPr>
        <w:t xml:space="preserve"> Положение разработано в соответствии с Законом Российской Федерации от 29.12.2012 № 273-ФЗ «Об образовании в Российской Федерации»</w:t>
      </w:r>
      <w:r>
        <w:rPr>
          <w:rStyle w:val="Bodytext2"/>
          <w:rFonts w:eastAsia="Arial Unicode MS"/>
          <w:sz w:val="28"/>
          <w:szCs w:val="28"/>
        </w:rPr>
        <w:t>,  с</w:t>
      </w:r>
      <w:r w:rsidRPr="00B86779">
        <w:rPr>
          <w:rStyle w:val="Bodytext2"/>
          <w:rFonts w:eastAsia="Arial Unicode MS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 от 27.10.2020 № 32 </w:t>
      </w:r>
      <w:r w:rsidRPr="00B86779">
        <w:rPr>
          <w:rStyle w:val="Bodytext2"/>
          <w:rFonts w:eastAsia="Arial Unicode MS"/>
          <w:sz w:val="28"/>
          <w:szCs w:val="28"/>
        </w:rPr>
        <w:t xml:space="preserve">, Уставом МБОУ </w:t>
      </w:r>
      <w:r w:rsidRPr="00B86779">
        <w:rPr>
          <w:rFonts w:ascii="Times New Roman" w:hAnsi="Times New Roman" w:cs="Times New Roman"/>
          <w:sz w:val="28"/>
          <w:szCs w:val="28"/>
        </w:rPr>
        <w:t>«Гимназия № 44»</w:t>
      </w:r>
      <w:r w:rsidRPr="00B86779">
        <w:rPr>
          <w:rStyle w:val="Bodytext2"/>
          <w:rFonts w:eastAsia="Arial Unicode MS"/>
          <w:sz w:val="28"/>
          <w:szCs w:val="28"/>
        </w:rPr>
        <w:t>.</w:t>
      </w:r>
    </w:p>
    <w:p w:rsidR="00716559" w:rsidRPr="00B86779" w:rsidRDefault="00716559" w:rsidP="0071655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779">
        <w:rPr>
          <w:rStyle w:val="Bodytext2"/>
          <w:rFonts w:eastAsia="Arial Unicode MS"/>
          <w:sz w:val="28"/>
          <w:szCs w:val="28"/>
        </w:rPr>
        <w:t xml:space="preserve">Комиссия по </w:t>
      </w:r>
      <w:proofErr w:type="gramStart"/>
      <w:r w:rsidRPr="00B86779">
        <w:rPr>
          <w:rStyle w:val="Bodytext2"/>
          <w:rFonts w:eastAsia="Arial Unicode MS"/>
          <w:sz w:val="28"/>
          <w:szCs w:val="28"/>
        </w:rPr>
        <w:t>общественному</w:t>
      </w:r>
      <w:proofErr w:type="gramEnd"/>
      <w:r w:rsidRPr="00B86779">
        <w:rPr>
          <w:rStyle w:val="Bodytext2"/>
          <w:rFonts w:eastAsia="Arial Unicode MS"/>
          <w:sz w:val="28"/>
          <w:szCs w:val="28"/>
        </w:rPr>
        <w:t xml:space="preserve"> контролю качества питания (далее Комиссия) создается в </w:t>
      </w:r>
      <w:r w:rsidRPr="007B30BA">
        <w:rPr>
          <w:rFonts w:ascii="Times New Roman" w:hAnsi="Times New Roman"/>
          <w:sz w:val="28"/>
          <w:szCs w:val="28"/>
        </w:rPr>
        <w:t>гимназии</w:t>
      </w:r>
      <w:r w:rsidRPr="00B86779">
        <w:rPr>
          <w:rStyle w:val="Bodytext2"/>
          <w:rFonts w:eastAsia="Arial Unicode MS"/>
          <w:sz w:val="28"/>
          <w:szCs w:val="28"/>
        </w:rPr>
        <w:t xml:space="preserve"> для решения вопросов своевременного и качественного питания учащихся и работников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6779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6779">
        <w:rPr>
          <w:rStyle w:val="Bodytext2"/>
          <w:rFonts w:eastAsia="Arial Unicode MS"/>
          <w:sz w:val="28"/>
          <w:szCs w:val="28"/>
        </w:rPr>
        <w:t>.</w:t>
      </w:r>
    </w:p>
    <w:p w:rsidR="00716559" w:rsidRPr="00B86779" w:rsidRDefault="00716559" w:rsidP="0071655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779">
        <w:rPr>
          <w:rStyle w:val="Bodytext2"/>
          <w:rFonts w:eastAsia="Arial Unicode MS"/>
          <w:sz w:val="28"/>
          <w:szCs w:val="28"/>
        </w:rPr>
        <w:t xml:space="preserve">Состав комиссии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6779">
        <w:rPr>
          <w:rFonts w:ascii="Times New Roman" w:hAnsi="Times New Roman" w:cs="Times New Roman"/>
          <w:sz w:val="28"/>
          <w:szCs w:val="28"/>
        </w:rPr>
        <w:t>имназия</w:t>
      </w:r>
      <w:r w:rsidRPr="00B86779">
        <w:rPr>
          <w:rStyle w:val="Bodytext2"/>
          <w:rFonts w:eastAsia="Arial Unicode MS"/>
          <w:sz w:val="28"/>
          <w:szCs w:val="28"/>
        </w:rPr>
        <w:t xml:space="preserve"> на каждый учебный год.</w:t>
      </w:r>
    </w:p>
    <w:p w:rsidR="00716559" w:rsidRDefault="00716559" w:rsidP="00716559">
      <w:pPr>
        <w:pStyle w:val="a4"/>
        <w:ind w:left="-284"/>
        <w:jc w:val="both"/>
        <w:rPr>
          <w:rStyle w:val="Bodytext2"/>
          <w:rFonts w:eastAsia="Arial Unicode MS"/>
          <w:sz w:val="28"/>
          <w:szCs w:val="28"/>
        </w:rPr>
      </w:pPr>
      <w:r w:rsidRPr="00B86779">
        <w:rPr>
          <w:rStyle w:val="Bodytext2"/>
          <w:rFonts w:eastAsia="Arial Unicode MS"/>
          <w:sz w:val="28"/>
          <w:szCs w:val="28"/>
        </w:rPr>
        <w:t xml:space="preserve">В состав комиссии входят: медицинский работник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6779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6779">
        <w:rPr>
          <w:rStyle w:val="Bodytext2"/>
          <w:rFonts w:eastAsia="Arial Unicode MS"/>
          <w:sz w:val="28"/>
          <w:szCs w:val="28"/>
        </w:rPr>
        <w:t xml:space="preserve">, представитель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6779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6779">
        <w:rPr>
          <w:rStyle w:val="Bodytext2"/>
          <w:rFonts w:eastAsia="Arial Unicode MS"/>
          <w:sz w:val="28"/>
          <w:szCs w:val="28"/>
        </w:rPr>
        <w:t xml:space="preserve">, 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6779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6779">
        <w:rPr>
          <w:rStyle w:val="Bodytext2"/>
          <w:rFonts w:eastAsia="Arial Unicode MS"/>
          <w:sz w:val="28"/>
          <w:szCs w:val="28"/>
        </w:rPr>
        <w:t>, ответственный за питание, представител</w:t>
      </w:r>
      <w:r>
        <w:rPr>
          <w:rStyle w:val="Bodytext2"/>
          <w:rFonts w:eastAsia="Arial Unicode MS"/>
          <w:sz w:val="28"/>
          <w:szCs w:val="28"/>
        </w:rPr>
        <w:t>и</w:t>
      </w:r>
      <w:r w:rsidRPr="00B86779">
        <w:rPr>
          <w:rStyle w:val="Bodytext2"/>
          <w:rFonts w:eastAsia="Arial Unicode MS"/>
          <w:sz w:val="28"/>
          <w:szCs w:val="28"/>
        </w:rPr>
        <w:t xml:space="preserve"> родительской общественности.</w:t>
      </w:r>
    </w:p>
    <w:p w:rsidR="00716559" w:rsidRPr="00B86779" w:rsidRDefault="00716559" w:rsidP="0071655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16559" w:rsidRPr="00870F30" w:rsidRDefault="00716559" w:rsidP="00716559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870F30">
        <w:rPr>
          <w:rFonts w:ascii="Times New Roman" w:hAnsi="Times New Roman" w:cs="Times New Roman"/>
          <w:b/>
          <w:sz w:val="28"/>
          <w:szCs w:val="28"/>
        </w:rPr>
        <w:t>2. Основные направления деятельности комиссии.</w:t>
      </w:r>
      <w:bookmarkEnd w:id="1"/>
    </w:p>
    <w:p w:rsidR="00716559" w:rsidRPr="00B86779" w:rsidRDefault="00716559" w:rsidP="0071655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779">
        <w:rPr>
          <w:rStyle w:val="Bodytext2"/>
          <w:rFonts w:eastAsia="Arial Unicode MS"/>
          <w:sz w:val="28"/>
          <w:szCs w:val="28"/>
        </w:rPr>
        <w:t>Проверка санитарного состояния помещений столовой и кухни.</w:t>
      </w:r>
    </w:p>
    <w:p w:rsidR="00716559" w:rsidRPr="00B86779" w:rsidRDefault="00716559" w:rsidP="0071655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779">
        <w:rPr>
          <w:rStyle w:val="Bodytext2"/>
          <w:rFonts w:eastAsia="Arial Unicode MS"/>
          <w:sz w:val="28"/>
          <w:szCs w:val="28"/>
        </w:rPr>
        <w:t>Проверка выполнения установленных санитарными нормами и правилами условий хранения и реализации скоропортящихся продуктов.</w:t>
      </w:r>
    </w:p>
    <w:p w:rsidR="00716559" w:rsidRPr="00B86779" w:rsidRDefault="00716559" w:rsidP="0071655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779">
        <w:rPr>
          <w:rStyle w:val="Bodytext2"/>
          <w:rFonts w:eastAsia="Arial Unicode MS"/>
          <w:sz w:val="28"/>
          <w:szCs w:val="28"/>
        </w:rPr>
        <w:t xml:space="preserve">Осуществление контроля качества приготавливаемой пищи, разнообразия приготовляемых блюд </w:t>
      </w:r>
      <w:r w:rsidRPr="00B86779">
        <w:rPr>
          <w:rFonts w:ascii="Times New Roman" w:hAnsi="Times New Roman" w:cs="Times New Roman"/>
          <w:sz w:val="28"/>
          <w:szCs w:val="28"/>
        </w:rPr>
        <w:t xml:space="preserve">и </w:t>
      </w:r>
      <w:r w:rsidRPr="00B86779">
        <w:rPr>
          <w:rStyle w:val="Bodytext2"/>
          <w:rFonts w:eastAsia="Arial Unicode MS"/>
          <w:sz w:val="28"/>
          <w:szCs w:val="28"/>
        </w:rPr>
        <w:t>их соответствие меню</w:t>
      </w:r>
    </w:p>
    <w:p w:rsidR="00716559" w:rsidRPr="00B86779" w:rsidRDefault="00716559" w:rsidP="0071655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779">
        <w:rPr>
          <w:rStyle w:val="Bodytext2"/>
          <w:rFonts w:eastAsia="Arial Unicode MS"/>
          <w:sz w:val="28"/>
          <w:szCs w:val="28"/>
        </w:rPr>
        <w:t>Контрольное взвешивание приготовляемых блюд, соответствие их весовым нормам.</w:t>
      </w:r>
      <w:r w:rsidRPr="00B86779">
        <w:rPr>
          <w:rFonts w:ascii="Times New Roman" w:hAnsi="Times New Roman" w:cs="Times New Roman"/>
          <w:sz w:val="28"/>
          <w:szCs w:val="28"/>
        </w:rPr>
        <w:t xml:space="preserve"> Внесение предложений по поощрению работников столовой за качественную работу, о применении административных взысканий к работникам столовой за плохое отношение к работе.</w:t>
      </w:r>
    </w:p>
    <w:p w:rsidR="00716559" w:rsidRDefault="00716559" w:rsidP="0071655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779">
        <w:rPr>
          <w:rFonts w:ascii="Times New Roman" w:hAnsi="Times New Roman" w:cs="Times New Roman"/>
          <w:sz w:val="28"/>
          <w:szCs w:val="28"/>
        </w:rPr>
        <w:t>Внесение предложения по улучшению и разнообразию меню приготавливаемых обедов.</w:t>
      </w:r>
    </w:p>
    <w:p w:rsidR="00716559" w:rsidRPr="00B86779" w:rsidRDefault="00716559" w:rsidP="0071655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16559" w:rsidRPr="00870F30" w:rsidRDefault="00716559" w:rsidP="00716559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proofErr w:type="spellStart"/>
      <w:r w:rsidRPr="00870F30">
        <w:rPr>
          <w:rFonts w:ascii="Times New Roman" w:hAnsi="Times New Roman" w:cs="Times New Roman"/>
          <w:b/>
          <w:sz w:val="28"/>
          <w:szCs w:val="28"/>
        </w:rPr>
        <w:t>З.Организация</w:t>
      </w:r>
      <w:proofErr w:type="spellEnd"/>
      <w:r w:rsidRPr="00870F30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комиссии.</w:t>
      </w:r>
      <w:bookmarkEnd w:id="2"/>
    </w:p>
    <w:p w:rsidR="00716559" w:rsidRPr="00B86779" w:rsidRDefault="00716559" w:rsidP="0071655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779">
        <w:rPr>
          <w:rFonts w:ascii="Times New Roman" w:hAnsi="Times New Roman" w:cs="Times New Roman"/>
          <w:sz w:val="28"/>
          <w:szCs w:val="28"/>
        </w:rPr>
        <w:t>Работа комиссии осуществляется в соответствии с планом работы.</w:t>
      </w:r>
    </w:p>
    <w:p w:rsidR="00716559" w:rsidRPr="00B86779" w:rsidRDefault="00716559" w:rsidP="0071655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779">
        <w:rPr>
          <w:rFonts w:ascii="Times New Roman" w:hAnsi="Times New Roman" w:cs="Times New Roman"/>
          <w:sz w:val="28"/>
          <w:szCs w:val="28"/>
        </w:rPr>
        <w:t>Результаты проверок и предлагаемые меры по устранению недостатков в работе столовой заносятся в акты.</w:t>
      </w:r>
    </w:p>
    <w:p w:rsidR="00716559" w:rsidRPr="00B86779" w:rsidRDefault="00716559" w:rsidP="0071655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6779">
        <w:rPr>
          <w:rFonts w:ascii="Times New Roman" w:hAnsi="Times New Roman" w:cs="Times New Roman"/>
          <w:sz w:val="28"/>
          <w:szCs w:val="28"/>
        </w:rPr>
        <w:t>Заседания комиссии проводятся 1 раз в полугодие.</w:t>
      </w:r>
    </w:p>
    <w:p w:rsidR="0074136A" w:rsidRDefault="0074136A">
      <w:bookmarkStart w:id="3" w:name="_GoBack"/>
      <w:bookmarkEnd w:id="3"/>
    </w:p>
    <w:sectPr w:rsidR="0074136A" w:rsidSect="00870F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C9"/>
    <w:rsid w:val="00716559"/>
    <w:rsid w:val="0074136A"/>
    <w:rsid w:val="00D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5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716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716559"/>
    <w:pPr>
      <w:spacing w:after="0" w:line="240" w:lineRule="auto"/>
    </w:pPr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165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5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716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716559"/>
    <w:pPr>
      <w:spacing w:after="0" w:line="240" w:lineRule="auto"/>
    </w:pPr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165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Кофанова Елена Владимировна</dc:creator>
  <cp:keywords/>
  <dc:description/>
  <cp:lastModifiedBy>Кофанова Елена Владимировна</cp:lastModifiedBy>
  <cp:revision>2</cp:revision>
  <dcterms:created xsi:type="dcterms:W3CDTF">2022-09-01T08:45:00Z</dcterms:created>
  <dcterms:modified xsi:type="dcterms:W3CDTF">2022-09-01T08:45:00Z</dcterms:modified>
</cp:coreProperties>
</file>